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95" w:rsidRPr="00162525" w:rsidRDefault="00F25640" w:rsidP="00F25640">
      <w:pPr>
        <w:pStyle w:val="ListParagraph"/>
        <w:numPr>
          <w:ilvl w:val="0"/>
          <w:numId w:val="1"/>
        </w:numPr>
        <w:rPr>
          <w:b/>
        </w:rPr>
      </w:pPr>
      <w:bookmarkStart w:id="0" w:name="_GoBack"/>
      <w:bookmarkEnd w:id="0"/>
      <w:r w:rsidRPr="00162525">
        <w:rPr>
          <w:b/>
        </w:rPr>
        <w:t xml:space="preserve">Present a real life example/s from your workplace or from our everyday life where you can use such concepts of sampling distribution and </w:t>
      </w:r>
      <w:r w:rsidRPr="00162525">
        <w:rPr>
          <w:b/>
        </w:rPr>
        <w:t>Central Limit Theorem.</w:t>
      </w:r>
    </w:p>
    <w:p w:rsidR="00F25640" w:rsidRPr="00162525" w:rsidRDefault="00F25640" w:rsidP="00F25640">
      <w:pPr>
        <w:rPr>
          <w:b/>
        </w:rPr>
      </w:pPr>
    </w:p>
    <w:p w:rsidR="00F25640" w:rsidRPr="00162525" w:rsidRDefault="00725621" w:rsidP="00F2564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Choose two topics</w:t>
      </w:r>
      <w:r w:rsidR="00F25640" w:rsidRPr="00162525">
        <w:rPr>
          <w:b/>
        </w:rPr>
        <w:t xml:space="preserve"> from the options</w:t>
      </w:r>
      <w:r>
        <w:rPr>
          <w:b/>
        </w:rPr>
        <w:t xml:space="preserve"> below</w:t>
      </w:r>
      <w:r w:rsidR="00F25640" w:rsidRPr="00162525">
        <w:rPr>
          <w:b/>
        </w:rPr>
        <w:t>:</w:t>
      </w:r>
    </w:p>
    <w:p w:rsidR="00F25640" w:rsidRDefault="00F25640" w:rsidP="00F25640">
      <w:pPr>
        <w:pStyle w:val="ListParagraph"/>
      </w:pPr>
    </w:p>
    <w:p w:rsidR="00F25640" w:rsidRDefault="00F25640" w:rsidP="00F25640">
      <w:pPr>
        <w:pStyle w:val="ListParagraph"/>
        <w:rPr>
          <w:u w:val="single"/>
        </w:rPr>
      </w:pPr>
      <w:r w:rsidRPr="00F25640">
        <w:rPr>
          <w:u w:val="single"/>
        </w:rPr>
        <w:t>Option topics</w:t>
      </w:r>
    </w:p>
    <w:p w:rsidR="00F25640" w:rsidRPr="00F25640" w:rsidRDefault="00F25640" w:rsidP="00F25640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F25640">
        <w:rPr>
          <w:sz w:val="16"/>
          <w:szCs w:val="16"/>
        </w:rPr>
        <w:t>The principles of hypothesis testing</w:t>
      </w:r>
    </w:p>
    <w:p w:rsidR="00F25640" w:rsidRPr="00F25640" w:rsidRDefault="00F25640" w:rsidP="00F25640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F25640">
        <w:rPr>
          <w:sz w:val="16"/>
          <w:szCs w:val="16"/>
        </w:rPr>
        <w:t>How to use hypothesis testing to test a mean or proportion.</w:t>
      </w:r>
    </w:p>
    <w:p w:rsidR="00F25640" w:rsidRPr="00F25640" w:rsidRDefault="00F25640" w:rsidP="00F25640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F25640">
        <w:rPr>
          <w:sz w:val="16"/>
          <w:szCs w:val="16"/>
        </w:rPr>
        <w:t>To evaluate the assumptions of each hypothesis-testing procedure and understand the consequences if assumptions are seriously violated</w:t>
      </w:r>
    </w:p>
    <w:p w:rsidR="00F25640" w:rsidRPr="00F25640" w:rsidRDefault="00F25640" w:rsidP="00F25640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F25640">
        <w:rPr>
          <w:sz w:val="16"/>
          <w:szCs w:val="16"/>
        </w:rPr>
        <w:t>How to compare the means or proportions of two independent populations.</w:t>
      </w:r>
    </w:p>
    <w:p w:rsidR="00F25640" w:rsidRPr="00F25640" w:rsidRDefault="00F25640" w:rsidP="00F25640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F25640">
        <w:rPr>
          <w:sz w:val="16"/>
          <w:szCs w:val="16"/>
        </w:rPr>
        <w:t>How to compare the means of two related populations.</w:t>
      </w:r>
    </w:p>
    <w:p w:rsidR="00F25640" w:rsidRPr="00F25640" w:rsidRDefault="00F25640" w:rsidP="00F25640">
      <w:pPr>
        <w:pStyle w:val="ListParagraph"/>
        <w:numPr>
          <w:ilvl w:val="0"/>
          <w:numId w:val="2"/>
        </w:numPr>
        <w:rPr>
          <w:sz w:val="16"/>
          <w:szCs w:val="16"/>
        </w:rPr>
      </w:pPr>
      <w:r w:rsidRPr="00F25640">
        <w:rPr>
          <w:sz w:val="16"/>
          <w:szCs w:val="16"/>
        </w:rPr>
        <w:t>How to compare the variances of two independent populations.</w:t>
      </w:r>
    </w:p>
    <w:p w:rsidR="00F25640" w:rsidRPr="00F25640" w:rsidRDefault="00F25640" w:rsidP="00F25640">
      <w:pPr>
        <w:pStyle w:val="ListParagraph"/>
      </w:pPr>
    </w:p>
    <w:p w:rsidR="00F25640" w:rsidRPr="00725621" w:rsidRDefault="00725621" w:rsidP="00162525">
      <w:pPr>
        <w:pStyle w:val="ListParagraph"/>
        <w:rPr>
          <w:rFonts w:ascii="Times New Roman" w:hAnsi="Times New Roman" w:cs="Times New Roman"/>
          <w:b/>
          <w:sz w:val="18"/>
          <w:szCs w:val="18"/>
        </w:rPr>
      </w:pPr>
      <w:r w:rsidRPr="00725621">
        <w:rPr>
          <w:rFonts w:ascii="Times New Roman" w:hAnsi="Times New Roman" w:cs="Times New Roman"/>
          <w:b/>
          <w:sz w:val="18"/>
          <w:szCs w:val="18"/>
        </w:rPr>
        <w:t xml:space="preserve">Using those topics, incorporate them in an </w:t>
      </w:r>
      <w:r w:rsidR="00F25640" w:rsidRPr="00725621">
        <w:rPr>
          <w:rFonts w:ascii="Times New Roman" w:hAnsi="Times New Roman" w:cs="Times New Roman"/>
          <w:b/>
          <w:sz w:val="18"/>
          <w:szCs w:val="18"/>
        </w:rPr>
        <w:t xml:space="preserve">example following </w:t>
      </w:r>
      <w:proofErr w:type="gramStart"/>
      <w:r w:rsidR="00F25640" w:rsidRPr="00725621">
        <w:rPr>
          <w:rFonts w:ascii="Times New Roman" w:hAnsi="Times New Roman" w:cs="Times New Roman"/>
          <w:b/>
          <w:sz w:val="18"/>
          <w:szCs w:val="18"/>
        </w:rPr>
        <w:t>six-steps</w:t>
      </w:r>
      <w:proofErr w:type="gramEnd"/>
      <w:r w:rsidR="00F25640" w:rsidRPr="00725621">
        <w:rPr>
          <w:rFonts w:ascii="Times New Roman" w:hAnsi="Times New Roman" w:cs="Times New Roman"/>
          <w:b/>
          <w:sz w:val="18"/>
          <w:szCs w:val="18"/>
        </w:rPr>
        <w:t xml:space="preserve"> hypothesis testing process.  Specifically describe which non-parametric test, i.e. such has chi-square test, </w:t>
      </w:r>
      <w:proofErr w:type="spellStart"/>
      <w:r w:rsidR="00F25640" w:rsidRPr="00725621">
        <w:rPr>
          <w:rFonts w:ascii="Times New Roman" w:hAnsi="Times New Roman" w:cs="Times New Roman"/>
          <w:b/>
          <w:sz w:val="18"/>
          <w:szCs w:val="18"/>
        </w:rPr>
        <w:t>McNemar</w:t>
      </w:r>
      <w:proofErr w:type="spellEnd"/>
      <w:r w:rsidR="00F25640" w:rsidRPr="00725621">
        <w:rPr>
          <w:rFonts w:ascii="Times New Roman" w:hAnsi="Times New Roman" w:cs="Times New Roman"/>
          <w:b/>
          <w:sz w:val="18"/>
          <w:szCs w:val="18"/>
        </w:rPr>
        <w:t xml:space="preserve"> test, </w:t>
      </w:r>
      <w:proofErr w:type="spellStart"/>
      <w:r w:rsidR="00F25640" w:rsidRPr="00725621">
        <w:rPr>
          <w:rFonts w:ascii="Times New Roman" w:hAnsi="Times New Roman" w:cs="Times New Roman"/>
          <w:b/>
          <w:sz w:val="18"/>
          <w:szCs w:val="18"/>
        </w:rPr>
        <w:t>Wicoxon</w:t>
      </w:r>
      <w:proofErr w:type="spellEnd"/>
      <w:r w:rsidR="00F25640" w:rsidRPr="00725621">
        <w:rPr>
          <w:rFonts w:ascii="Times New Roman" w:hAnsi="Times New Roman" w:cs="Times New Roman"/>
          <w:b/>
          <w:sz w:val="18"/>
          <w:szCs w:val="18"/>
        </w:rPr>
        <w:t xml:space="preserve"> Rank Sum test or </w:t>
      </w:r>
      <w:proofErr w:type="spellStart"/>
      <w:r w:rsidR="00F25640" w:rsidRPr="00725621">
        <w:rPr>
          <w:rFonts w:ascii="Times New Roman" w:hAnsi="Times New Roman" w:cs="Times New Roman"/>
          <w:b/>
          <w:sz w:val="18"/>
          <w:szCs w:val="18"/>
        </w:rPr>
        <w:t>Kruskal</w:t>
      </w:r>
      <w:proofErr w:type="spellEnd"/>
      <w:r w:rsidR="00F25640" w:rsidRPr="00725621">
        <w:rPr>
          <w:rFonts w:ascii="Times New Roman" w:hAnsi="Times New Roman" w:cs="Times New Roman"/>
          <w:b/>
          <w:sz w:val="18"/>
          <w:szCs w:val="18"/>
        </w:rPr>
        <w:t xml:space="preserve"> Wallis test you will be using from this week's reading for your hypothesis testing and why?</w:t>
      </w:r>
      <w:r w:rsidR="00F25640" w:rsidRPr="0072562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162525" w:rsidRPr="0072562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25640" w:rsidRPr="00725621">
        <w:rPr>
          <w:rFonts w:ascii="Times New Roman" w:hAnsi="Times New Roman" w:cs="Times New Roman"/>
          <w:b/>
          <w:sz w:val="18"/>
          <w:szCs w:val="18"/>
        </w:rPr>
        <w:t xml:space="preserve">When testing a hypothesis there is a </w:t>
      </w:r>
      <w:proofErr w:type="gramStart"/>
      <w:r w:rsidR="00F25640" w:rsidRPr="00725621">
        <w:rPr>
          <w:rFonts w:ascii="Times New Roman" w:hAnsi="Times New Roman" w:cs="Times New Roman"/>
          <w:b/>
          <w:sz w:val="18"/>
          <w:szCs w:val="18"/>
        </w:rPr>
        <w:t>six-steps</w:t>
      </w:r>
      <w:proofErr w:type="gramEnd"/>
      <w:r w:rsidR="00F25640" w:rsidRPr="00725621">
        <w:rPr>
          <w:rFonts w:ascii="Times New Roman" w:hAnsi="Times New Roman" w:cs="Times New Roman"/>
          <w:b/>
          <w:sz w:val="18"/>
          <w:szCs w:val="18"/>
        </w:rPr>
        <w:t xml:space="preserve"> process that is often completed.  The following steps should be written when we perform a test of hypothesis.  Keep in mind highly intelligent non-expert audience when testing a hypothesis and making inference.</w:t>
      </w:r>
    </w:p>
    <w:p w:rsidR="00F25640" w:rsidRPr="00F25640" w:rsidRDefault="00F25640" w:rsidP="00F25640">
      <w:pPr>
        <w:ind w:left="360"/>
        <w:rPr>
          <w:sz w:val="16"/>
          <w:szCs w:val="16"/>
        </w:rPr>
      </w:pPr>
      <w:r w:rsidRPr="00F25640">
        <w:rPr>
          <w:sz w:val="16"/>
          <w:szCs w:val="16"/>
        </w:rPr>
        <w:t>1. Ho (write appropriate population parameter with correct symbols).</w:t>
      </w:r>
    </w:p>
    <w:p w:rsidR="00F25640" w:rsidRPr="00F25640" w:rsidRDefault="00F25640" w:rsidP="00F25640">
      <w:pPr>
        <w:ind w:left="360"/>
        <w:rPr>
          <w:sz w:val="16"/>
          <w:szCs w:val="16"/>
        </w:rPr>
      </w:pPr>
      <w:r w:rsidRPr="00F25640">
        <w:rPr>
          <w:sz w:val="16"/>
          <w:szCs w:val="16"/>
        </w:rPr>
        <w:t>2. Ha (write appropriate population parameter along with symbols opposite to Ho symbol).</w:t>
      </w:r>
    </w:p>
    <w:p w:rsidR="00162525" w:rsidRDefault="00F25640" w:rsidP="00162525">
      <w:pPr>
        <w:ind w:left="360"/>
        <w:rPr>
          <w:sz w:val="16"/>
          <w:szCs w:val="16"/>
        </w:rPr>
      </w:pPr>
      <w:r w:rsidRPr="00F25640">
        <w:rPr>
          <w:sz w:val="16"/>
          <w:szCs w:val="16"/>
        </w:rPr>
        <w:t>3. Significance level (rejection region)</w:t>
      </w:r>
    </w:p>
    <w:p w:rsidR="00162525" w:rsidRDefault="00F25640" w:rsidP="00162525">
      <w:pPr>
        <w:ind w:left="360"/>
        <w:rPr>
          <w:sz w:val="16"/>
          <w:szCs w:val="16"/>
        </w:rPr>
      </w:pPr>
      <w:r w:rsidRPr="00162525">
        <w:rPr>
          <w:sz w:val="16"/>
          <w:szCs w:val="16"/>
        </w:rPr>
        <w:t>4. Test statistic (write appropriate formula)</w:t>
      </w:r>
    </w:p>
    <w:p w:rsidR="00162525" w:rsidRDefault="00F25640" w:rsidP="00162525">
      <w:pPr>
        <w:ind w:left="360"/>
        <w:rPr>
          <w:sz w:val="16"/>
          <w:szCs w:val="16"/>
        </w:rPr>
      </w:pPr>
      <w:r w:rsidRPr="00162525">
        <w:rPr>
          <w:sz w:val="16"/>
          <w:szCs w:val="16"/>
        </w:rPr>
        <w:t>5. Decision and Conclusion - State either reject Ho or fail to reject Ho and re-write your question in terms of your final answer.</w:t>
      </w:r>
    </w:p>
    <w:p w:rsidR="00F25640" w:rsidRDefault="00F25640" w:rsidP="00162525">
      <w:pPr>
        <w:ind w:left="360"/>
        <w:rPr>
          <w:sz w:val="16"/>
          <w:szCs w:val="16"/>
        </w:rPr>
      </w:pPr>
      <w:r w:rsidRPr="00162525">
        <w:rPr>
          <w:sz w:val="16"/>
          <w:szCs w:val="16"/>
        </w:rPr>
        <w:t>6. p-value - You can also make the inference based on p-value method if significance level is not given.</w:t>
      </w:r>
    </w:p>
    <w:p w:rsidR="00162525" w:rsidRPr="00162525" w:rsidRDefault="00162525" w:rsidP="00162525">
      <w:pPr>
        <w:ind w:left="360"/>
        <w:rPr>
          <w:b/>
          <w:sz w:val="24"/>
          <w:szCs w:val="24"/>
        </w:rPr>
      </w:pPr>
    </w:p>
    <w:p w:rsidR="00162525" w:rsidRDefault="00162525" w:rsidP="0016252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162525">
        <w:rPr>
          <w:b/>
          <w:sz w:val="24"/>
          <w:szCs w:val="24"/>
        </w:rPr>
        <w:t>What are some of the implications of sampling distributions of mean and proportions from a business perspective? How would you describe with some examples even from your professional life?</w:t>
      </w:r>
    </w:p>
    <w:p w:rsidR="00162525" w:rsidRPr="00162525" w:rsidRDefault="00162525" w:rsidP="00162525">
      <w:pPr>
        <w:pStyle w:val="ListParagraph"/>
        <w:rPr>
          <w:b/>
          <w:sz w:val="24"/>
          <w:szCs w:val="24"/>
        </w:rPr>
      </w:pPr>
    </w:p>
    <w:p w:rsidR="00162525" w:rsidRPr="00162525" w:rsidRDefault="00162525" w:rsidP="00162525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Name two important concepts of managerial statistics that can be applied to a professional or career life setting.</w:t>
      </w:r>
    </w:p>
    <w:sectPr w:rsidR="00162525" w:rsidRPr="001625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5B94"/>
    <w:multiLevelType w:val="multilevel"/>
    <w:tmpl w:val="1A4E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86B29A5"/>
    <w:multiLevelType w:val="hybridMultilevel"/>
    <w:tmpl w:val="A190AB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640"/>
    <w:rsid w:val="00162525"/>
    <w:rsid w:val="00382095"/>
    <w:rsid w:val="00725621"/>
    <w:rsid w:val="00F2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64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625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64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625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98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720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25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430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60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3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23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59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stargazerincognito@gmail.com</cp:lastModifiedBy>
  <cp:revision>1</cp:revision>
  <dcterms:created xsi:type="dcterms:W3CDTF">2021-02-05T22:31:00Z</dcterms:created>
  <dcterms:modified xsi:type="dcterms:W3CDTF">2021-02-05T23:04:00Z</dcterms:modified>
</cp:coreProperties>
</file>